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D3" w:rsidRPr="00610DD3" w:rsidRDefault="00610DD3" w:rsidP="00610DD3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</w:rPr>
      </w:pPr>
      <w:r>
        <w:rPr>
          <w:rFonts w:ascii="Garamond" w:eastAsia="Times New Roman" w:hAnsi="Garamond" w:cs="Arial"/>
          <w:b/>
          <w:noProof/>
          <w:sz w:val="20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МЕСТНАЯ АДМИНИСТРАЦИЯ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НИЗИНСКОЕ СЕЛЬСКОЕ ПОСЕЛЕНИЕ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 xml:space="preserve">ЛОМОНОСОВСКИЙ МУНИЦИПАЛЬНЫЙ РАЙОН 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D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0DD3" w:rsidRPr="00610DD3" w:rsidRDefault="00610DD3" w:rsidP="0061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DD3" w:rsidRPr="00610DD3" w:rsidRDefault="00610DD3" w:rsidP="00610DD3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D38D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4399">
        <w:rPr>
          <w:rFonts w:ascii="Times New Roman" w:eastAsia="Times New Roman" w:hAnsi="Times New Roman" w:cs="Times New Roman"/>
          <w:sz w:val="24"/>
          <w:szCs w:val="24"/>
        </w:rPr>
        <w:t xml:space="preserve">28.07.2022 </w:t>
      </w:r>
      <w:r w:rsidRPr="00610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DD3">
        <w:rPr>
          <w:rFonts w:ascii="Times New Roman CYR" w:eastAsia="Times New Roman" w:hAnsi="Times New Roman CYR" w:cs="Times New Roman CYR"/>
          <w:sz w:val="24"/>
          <w:szCs w:val="24"/>
        </w:rPr>
        <w:t xml:space="preserve">г.                                                                                                          </w:t>
      </w:r>
      <w:r w:rsidR="00DA4B1E">
        <w:rPr>
          <w:rFonts w:ascii="Times New Roman CYR" w:eastAsia="Times New Roman" w:hAnsi="Times New Roman CYR" w:cs="Times New Roman CYR"/>
          <w:sz w:val="24"/>
          <w:szCs w:val="24"/>
        </w:rPr>
        <w:t xml:space="preserve">       </w:t>
      </w:r>
      <w:r w:rsidRPr="00610DD3">
        <w:rPr>
          <w:rFonts w:ascii="Times New Roman CYR" w:eastAsia="Times New Roman" w:hAnsi="Times New Roman CYR" w:cs="Times New Roman CYR"/>
          <w:sz w:val="24"/>
          <w:szCs w:val="24"/>
        </w:rPr>
        <w:t xml:space="preserve">№ </w:t>
      </w:r>
      <w:r w:rsidR="00CC0F9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E24399">
        <w:rPr>
          <w:rFonts w:ascii="Times New Roman CYR" w:eastAsia="Times New Roman" w:hAnsi="Times New Roman CYR" w:cs="Times New Roman CYR"/>
          <w:sz w:val="24"/>
          <w:szCs w:val="24"/>
        </w:rPr>
        <w:t>370</w:t>
      </w:r>
    </w:p>
    <w:p w:rsidR="00610DD3" w:rsidRPr="00610DD3" w:rsidRDefault="00AE6853" w:rsidP="0061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8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организация, и установлении размера платы за содержание жилого помещения</w:t>
      </w:r>
    </w:p>
    <w:p w:rsidR="005D1F80" w:rsidRDefault="00AE6853" w:rsidP="00AE68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Жилищным кодексом Российской Фе</w:t>
      </w:r>
      <w:bookmarkStart w:id="0" w:name="_GoBack"/>
      <w:bookmarkEnd w:id="0"/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21.12.2018г.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</w:t>
      </w:r>
      <w:r w:rsidR="0013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Низинское сельское поселение </w:t>
      </w:r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133A92">
        <w:rPr>
          <w:rFonts w:ascii="Times New Roman" w:eastAsia="Times New Roman" w:hAnsi="Times New Roman" w:cs="Times New Roman"/>
          <w:color w:val="000000"/>
          <w:sz w:val="24"/>
          <w:szCs w:val="24"/>
        </w:rPr>
        <w:t>28.12.2019</w:t>
      </w:r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133A92">
        <w:rPr>
          <w:rFonts w:ascii="Times New Roman" w:eastAsia="Times New Roman" w:hAnsi="Times New Roman" w:cs="Times New Roman"/>
          <w:color w:val="000000"/>
          <w:sz w:val="24"/>
          <w:szCs w:val="24"/>
        </w:rPr>
        <w:t>411</w:t>
      </w:r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33A92" w:rsidRPr="00133A92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управляющих организаций для управления многоквартирными домами, расположенными на территории МО Низинское сельское поселение, и в отношении которых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</w:t>
      </w:r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Постановлением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</w:t>
      </w:r>
      <w:r w:rsidR="00133A92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руководствуясь Уставом </w:t>
      </w:r>
      <w:r w:rsidR="00610DD3" w:rsidRPr="00610DD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 Ленинградской области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0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местная 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610DD3">
        <w:rPr>
          <w:rFonts w:ascii="Times New Roman" w:hAnsi="Times New Roman" w:cs="Times New Roman"/>
          <w:color w:val="000000"/>
          <w:sz w:val="24"/>
          <w:szCs w:val="24"/>
        </w:rPr>
        <w:t xml:space="preserve">МО Низинское сельское поселение </w:t>
      </w:r>
    </w:p>
    <w:p w:rsidR="001721ED" w:rsidRPr="001721ED" w:rsidRDefault="005D1F80" w:rsidP="00610D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5E54" w:rsidRDefault="00AE6853" w:rsidP="00133A92">
      <w:pPr>
        <w:pStyle w:val="a5"/>
        <w:numPr>
          <w:ilvl w:val="0"/>
          <w:numId w:val="3"/>
        </w:numPr>
        <w:shd w:val="clear" w:color="auto" w:fill="FFFFFF"/>
        <w:spacing w:after="15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 47</w:t>
      </w:r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(ИНН 4725005483)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до момента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указанными в Приложении № 1 к настоящему </w:t>
      </w:r>
      <w:r w:rsid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D0937"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</w:t>
      </w:r>
      <w:r w:rsidR="00171A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399" w:rsidRDefault="00E24399" w:rsidP="00133A92">
      <w:pPr>
        <w:pStyle w:val="a5"/>
        <w:numPr>
          <w:ilvl w:val="0"/>
          <w:numId w:val="3"/>
        </w:numPr>
        <w:shd w:val="clear" w:color="auto" w:fill="FFFFFF"/>
        <w:spacing w:after="15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9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минимальный перечень обязательных работ и услуг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 47»</w:t>
      </w:r>
      <w:r w:rsidRPr="00E24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содержанию и ремонту многоквартирных домов определяется в соответствии с постановлением Правительства Российской Федерации от 03.04.2013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24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290 </w:t>
      </w:r>
      <w:r w:rsidR="00133A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24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243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минимальном перечне услуг и работ, необходимых для обеспечения надлежащего содержания общего имущества в многоквартирном доме, и порядке их оказания и выполнения</w:t>
      </w:r>
      <w:r w:rsidR="00133A9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24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конструктивных и технических параметров многоквартирного дома (Приложени</w:t>
      </w:r>
      <w:r w:rsidR="00133A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4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399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постановлению).</w:t>
      </w:r>
    </w:p>
    <w:p w:rsidR="00E24399" w:rsidRDefault="00E24399" w:rsidP="00AE6853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9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размер платы за содержание жилого помещения согласно Приложению № 1  к настоящему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6853" w:rsidRDefault="007403B5" w:rsidP="00AE6853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«Квартал 47» приступить к осуществлению деятельности по управлению многоквартирными домами, указанными в приложении 1 с </w:t>
      </w:r>
      <w:r w:rsidR="00133A92">
        <w:rPr>
          <w:rFonts w:ascii="Times New Roman" w:eastAsia="Times New Roman" w:hAnsi="Times New Roman" w:cs="Times New Roman"/>
          <w:color w:val="000000"/>
          <w:sz w:val="24"/>
          <w:szCs w:val="24"/>
        </w:rPr>
        <w:t>01.08.2022 г.</w:t>
      </w:r>
    </w:p>
    <w:p w:rsidR="00AE6853" w:rsidRDefault="00BD0937" w:rsidP="00AE6853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размещению на официальном сайте  МО Низинское сельское поселение.</w:t>
      </w:r>
    </w:p>
    <w:p w:rsidR="00AE6853" w:rsidRDefault="00BD0937" w:rsidP="00AE6853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</w:t>
      </w:r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937" w:rsidRPr="00AE6853" w:rsidRDefault="00BD0937" w:rsidP="00AE6853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</w:t>
      </w:r>
      <w:r w:rsidR="007403B5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возложить на заместителя главы местной администрации Ершкову А.Ю.</w:t>
      </w:r>
    </w:p>
    <w:p w:rsidR="00BD0937" w:rsidRPr="00BD0937" w:rsidRDefault="00BD0937" w:rsidP="00CC0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местной администрации </w:t>
      </w:r>
    </w:p>
    <w:p w:rsidR="001721ED" w:rsidRPr="001721ED" w:rsidRDefault="00BD0937" w:rsidP="00CC0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Низинское сельское поселение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Е.В. Клухина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F80" w:rsidRDefault="005D1F80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B1E" w:rsidRDefault="00DA4B1E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B1E" w:rsidRDefault="00DA4B1E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8DF" w:rsidRDefault="00ED38D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7140F" w:rsidSect="00610DD3">
          <w:footerReference w:type="default" r:id="rId9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425"/>
        <w:gridCol w:w="1843"/>
        <w:gridCol w:w="850"/>
        <w:gridCol w:w="843"/>
        <w:gridCol w:w="1142"/>
        <w:gridCol w:w="850"/>
        <w:gridCol w:w="1612"/>
        <w:gridCol w:w="798"/>
        <w:gridCol w:w="2410"/>
        <w:gridCol w:w="1559"/>
        <w:gridCol w:w="1417"/>
      </w:tblGrid>
      <w:tr w:rsidR="00C7140F" w:rsidRPr="00C7140F" w:rsidTr="00C7140F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8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Приложение № 1</w:t>
            </w:r>
          </w:p>
          <w:p w:rsidR="00C7140F" w:rsidRPr="00C7140F" w:rsidRDefault="00C7140F" w:rsidP="00C7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к постановлению администрации</w:t>
            </w:r>
          </w:p>
          <w:p w:rsidR="00C7140F" w:rsidRPr="00C7140F" w:rsidRDefault="00C7140F" w:rsidP="00C7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Низинского сельского поселения</w:t>
            </w:r>
          </w:p>
          <w:p w:rsidR="00C7140F" w:rsidRPr="00C7140F" w:rsidRDefault="00C7140F" w:rsidP="00C7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от 28.07.2022 № 370</w:t>
            </w:r>
          </w:p>
        </w:tc>
      </w:tr>
      <w:tr w:rsidR="00C7140F" w:rsidRPr="00C7140F" w:rsidTr="00C7140F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40F" w:rsidRPr="00C7140F" w:rsidTr="00C7140F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40F" w:rsidRPr="00C7140F" w:rsidTr="00C7140F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8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40F" w:rsidRPr="00C7140F" w:rsidTr="00C7140F">
        <w:trPr>
          <w:trHeight w:val="10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Адрес многоквартирного дома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Управляющая организация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Размер платы за содержание  жилого помещения  с учетом конструктивных и технических параметро в многоквартирного дома руб. за 1 кв.м. общей площади в месяц</w:t>
            </w:r>
          </w:p>
        </w:tc>
      </w:tr>
      <w:tr w:rsidR="00C7140F" w:rsidRPr="00C7140F" w:rsidTr="00C7140F">
        <w:trPr>
          <w:trHeight w:val="30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Всего, в т.ч.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Работы, необходимые для надлежащего содержания несущих и ненесусщих конструкций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Работы и услуги по содержанию иного общего имущества в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Услуги по управлению многоквартирным домом</w:t>
            </w:r>
          </w:p>
        </w:tc>
      </w:tr>
      <w:tr w:rsidR="00C7140F" w:rsidRPr="00C7140F" w:rsidTr="00C7140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д.Узигонты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ул.Константиновская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д.2 к.1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ООО "Квартал- 47"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b/>
                <w:bCs/>
                <w:color w:val="000000"/>
              </w:rPr>
              <w:t>38,00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11,42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5,45</w:t>
            </w:r>
          </w:p>
        </w:tc>
      </w:tr>
      <w:tr w:rsidR="00C7140F" w:rsidRPr="00C7140F" w:rsidTr="00C7140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714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д.Узигонты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ул.Константиновская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д.4 к.1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ООО "Квартал- 47"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b/>
                <w:bCs/>
                <w:color w:val="000000"/>
              </w:rPr>
              <w:t>38,00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11,42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5,45</w:t>
            </w:r>
          </w:p>
        </w:tc>
      </w:tr>
      <w:tr w:rsidR="00C7140F" w:rsidRPr="00C7140F" w:rsidTr="00C7140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д.Узигонты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ул.Константиновская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д.4 к.2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ООО "Квартал- 47"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b/>
                <w:bCs/>
                <w:color w:val="000000"/>
              </w:rPr>
              <w:t>38,00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11,42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5,45</w:t>
            </w:r>
          </w:p>
        </w:tc>
      </w:tr>
      <w:tr w:rsidR="00C7140F" w:rsidRPr="00C7140F" w:rsidTr="00C7140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д.Узигонты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ул.Константиновская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д.4 к.3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ООО "Квартал- 47"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b/>
                <w:bCs/>
                <w:color w:val="000000"/>
              </w:rPr>
              <w:t>38,00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11,42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5,45</w:t>
            </w:r>
          </w:p>
        </w:tc>
      </w:tr>
      <w:tr w:rsidR="00C7140F" w:rsidRPr="00C7140F" w:rsidTr="00C7140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д.Узигонты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ул.Константиновская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д.4 к.4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ООО "Квартал- 47"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b/>
                <w:bCs/>
                <w:color w:val="000000"/>
              </w:rPr>
              <w:t>38,00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11,42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5,45</w:t>
            </w:r>
          </w:p>
        </w:tc>
      </w:tr>
      <w:tr w:rsidR="00C7140F" w:rsidRPr="00C7140F" w:rsidTr="00C7140F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40F" w:rsidRPr="00C7140F" w:rsidTr="00C7140F">
        <w:trPr>
          <w:trHeight w:val="63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C7140F" w:rsidRPr="00C7140F" w:rsidTr="00C7140F">
        <w:trPr>
          <w:trHeight w:val="76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C7140F" w:rsidRDefault="00C7140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7140F" w:rsidSect="00C7140F">
          <w:pgSz w:w="16838" w:h="11906" w:orient="landscape"/>
          <w:pgMar w:top="1276" w:right="709" w:bottom="850" w:left="1134" w:header="708" w:footer="708" w:gutter="0"/>
          <w:cols w:space="708"/>
          <w:docGrid w:linePitch="360"/>
        </w:sectPr>
      </w:pPr>
    </w:p>
    <w:tbl>
      <w:tblPr>
        <w:tblW w:w="10255" w:type="dxa"/>
        <w:tblInd w:w="93" w:type="dxa"/>
        <w:tblLook w:val="04A0" w:firstRow="1" w:lastRow="0" w:firstColumn="1" w:lastColumn="0" w:noHBand="0" w:noVBand="1"/>
      </w:tblPr>
      <w:tblGrid>
        <w:gridCol w:w="800"/>
        <w:gridCol w:w="6870"/>
        <w:gridCol w:w="2585"/>
      </w:tblGrid>
      <w:tr w:rsidR="00C7140F" w:rsidRPr="00C7140F" w:rsidTr="00C714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1" w:name="RANGE!A1:C77"/>
            <w:bookmarkEnd w:id="1"/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Приложение № 2</w:t>
            </w:r>
          </w:p>
        </w:tc>
      </w:tr>
      <w:tr w:rsidR="00C7140F" w:rsidRPr="00C7140F" w:rsidTr="00C714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к постановлению</w:t>
            </w:r>
          </w:p>
        </w:tc>
      </w:tr>
      <w:tr w:rsidR="00C7140F" w:rsidRPr="00C7140F" w:rsidTr="00C714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Низинского поселения</w:t>
            </w:r>
          </w:p>
        </w:tc>
      </w:tr>
      <w:tr w:rsidR="00C7140F" w:rsidRPr="00C7140F" w:rsidTr="00C714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40F">
              <w:rPr>
                <w:rFonts w:ascii="Calibri" w:eastAsia="Times New Roman" w:hAnsi="Calibri" w:cs="Times New Roman"/>
                <w:color w:val="000000"/>
              </w:rPr>
              <w:t>от 28.07.2022 № 370</w:t>
            </w:r>
          </w:p>
        </w:tc>
      </w:tr>
      <w:tr w:rsidR="00C7140F" w:rsidRPr="00C7140F" w:rsidTr="00C7140F">
        <w:trPr>
          <w:trHeight w:val="750"/>
        </w:trPr>
        <w:tc>
          <w:tcPr>
            <w:tcW w:w="10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услуг и работ, необходимых для обеспечения надлежащего содержания общего имущества в МКД, периодичность их выполнения</w:t>
            </w:r>
          </w:p>
        </w:tc>
      </w:tr>
      <w:tr w:rsidR="00C7140F" w:rsidRPr="00C7140F" w:rsidTr="00C7140F">
        <w:trPr>
          <w:trHeight w:val="741"/>
        </w:trPr>
        <w:tc>
          <w:tcPr>
            <w:tcW w:w="10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МКД: Многоквартирные дома с централизованным  холодным водоснабжением, газоснабжением, электроснабжением, без лифтового оборудования</w:t>
            </w:r>
          </w:p>
        </w:tc>
      </w:tr>
      <w:tr w:rsidR="00C7140F" w:rsidRPr="00C7140F" w:rsidTr="00C7140F">
        <w:trPr>
          <w:trHeight w:val="657"/>
        </w:trPr>
        <w:tc>
          <w:tcPr>
            <w:tcW w:w="10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многоквартирного дома: д.Узигонты ул.Константиновская д.2 к.1, д. 4 к.1, д.4 к.2, д.4 к.3, д.4 к.4</w:t>
            </w:r>
          </w:p>
        </w:tc>
      </w:tr>
      <w:tr w:rsidR="00C7140F" w:rsidRPr="00C7140F" w:rsidTr="00C7140F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Виды работ, услуг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Периодичность выполнения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C7140F" w:rsidRPr="00C7140F" w:rsidTr="00C7140F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необходимости, но не реже 1 раза в месяц</w:t>
            </w:r>
          </w:p>
        </w:tc>
      </w:tr>
      <w:tr w:rsidR="00C7140F" w:rsidRPr="00C7140F" w:rsidTr="00C7140F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необходимости, но не реже 1 раза в месяц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контроль состояния и работоспособности контрольно-измерительных приборов (манометров, термометров и т.п.);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восстановление работоспособности (ремонт)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7140F" w:rsidRPr="00C7140F" w:rsidTr="00C7140F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 реже 2 раз в год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При подготовке к отопительному периоду</w:t>
            </w: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 реже 2 раз в год</w:t>
            </w: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По мере необходимости, но не реже 1 раза в неделю 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</w:tr>
      <w:tr w:rsidR="00C7140F" w:rsidRPr="00C7140F" w:rsidTr="00C7140F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ежегодное обслуживание газового водогрейного котла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bookmarkStart w:id="2" w:name="RANGE!B30"/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обслуживание коллективных (общедомовых) приборов учета,</w:t>
            </w:r>
            <w:bookmarkEnd w:id="2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и ненесусщих конструкций многоквартирного дома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 раз в год, а при поступлении заявки- незамедлительно</w:t>
            </w:r>
          </w:p>
        </w:tc>
      </w:tr>
      <w:tr w:rsidR="00C7140F" w:rsidRPr="00C7140F" w:rsidTr="00C7140F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Проверка кровли на отсутствие протечек; 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конструкций;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C7140F" w:rsidRPr="00C7140F" w:rsidTr="00C7140F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При выявлении нарушений, приводящих к протечкам, - незамедлительное их устранение в пределах работ по текущему ремонту. 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C7140F" w:rsidRPr="00C7140F" w:rsidTr="00C714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Не реже 2 раз в год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Не реже 2 раз в год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Постоянно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Не реже 2 раз в год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C7140F" w:rsidRPr="00C7140F" w:rsidTr="00C7140F">
        <w:trPr>
          <w:trHeight w:val="78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6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 реже 2 раз в год</w:t>
            </w:r>
          </w:p>
        </w:tc>
      </w:tr>
      <w:tr w:rsidR="00C7140F" w:rsidRPr="00C7140F" w:rsidTr="00C7140F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МКД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7140F" w:rsidRPr="00C7140F" w:rsidTr="00C7140F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Работы и услуги по санитарному содержанию помещений, входящих в состав общего имущества в МКД, в том числе: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Сухая уборка лестничных площадок и маршей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графику, но не реже 2 раза в неделю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3.1.2.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Мытье лестничных площадок и маршей с периодической сменой воды или моющего раствора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графику, но не реже 2 раза в месяц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3.1.3.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Влажная протирка 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 раз год</w:t>
            </w: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3.1.4.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Мытье окон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 раз в год</w:t>
            </w: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3.1.5.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Проведение дератизации и дезинсекции помещений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7140F" w:rsidRPr="00C7140F" w:rsidTr="00C7140F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Работы и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МКД (придомовая территория), в том числе: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 холодный период года: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3.2.1.1.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3.2.1.2.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3.2.1.3.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3.2.1.4.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очистка придомовой территории от наледи и льда;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3.2.1.5.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3.2.1.6.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уборка крыльца и площадки перед входом в подъезд;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3.2.1.7.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посыпка территории песком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 теплый период года:</w:t>
            </w: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3.2.2.1.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подметание и уборка придомовой территории;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 раз в 2 суток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3.2.2.2.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bookmarkStart w:id="3" w:name="RANGE!C64"/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 мере необходимости</w:t>
            </w:r>
            <w:bookmarkEnd w:id="3"/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3.2.2.3.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уборка и выкашивание газонов;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 раза за летний период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3.2.2.4.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C7140F" w:rsidRPr="00C7140F" w:rsidTr="00C7140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3.3.1.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Аварийное обслуживание систем теплоснабжения, водоснабжения, водоотведения, электроснабжения, газоснабжения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Услуги по управлению многоквартирным домом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714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Организация аварийно-диспетчерского обслуживания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Организация и осуществление расчетов (расчет объемов.  начисление платы, оформление платежных документов, банковское обслуживание, ведение лицевых счетов  и т.п.)  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Заключение и контроль за исполнением договоров, направленных на достижение целей управления МКД, обеспечение безопасности и комфортности проживания в МКД   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Взаимодействие с собственниками (личный прием, рассмотрение обращений, претензионная работа и т.п.)  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Раскрытие информации о деятельности по управлению МКД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Сбор,  обновление и хранение информации о собственниках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Организация о проведение общих собраний собственников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7140F" w:rsidRPr="00C7140F" w:rsidTr="00C714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4.8.</w:t>
            </w: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71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Иные организационные мероприятия, необходимые для осуществления функций по управлению МКД</w:t>
            </w: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0F" w:rsidRPr="00C7140F" w:rsidRDefault="00C7140F" w:rsidP="00C714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:rsidR="00133A92" w:rsidRDefault="00133A92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33A92" w:rsidSect="00C7140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93" w:rsidRDefault="00D03493" w:rsidP="009003F2">
      <w:pPr>
        <w:spacing w:after="0" w:line="240" w:lineRule="auto"/>
      </w:pPr>
      <w:r>
        <w:separator/>
      </w:r>
    </w:p>
  </w:endnote>
  <w:endnote w:type="continuationSeparator" w:id="0">
    <w:p w:rsidR="00D03493" w:rsidRDefault="00D03493" w:rsidP="0090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856027"/>
      <w:docPartObj>
        <w:docPartGallery w:val="Page Numbers (Bottom of Page)"/>
        <w:docPartUnique/>
      </w:docPartObj>
    </w:sdtPr>
    <w:sdtEndPr/>
    <w:sdtContent>
      <w:p w:rsidR="009003F2" w:rsidRDefault="009003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40F">
          <w:rPr>
            <w:noProof/>
          </w:rPr>
          <w:t>5</w:t>
        </w:r>
        <w:r>
          <w:fldChar w:fldCharType="end"/>
        </w:r>
      </w:p>
    </w:sdtContent>
  </w:sdt>
  <w:p w:rsidR="009003F2" w:rsidRDefault="009003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93" w:rsidRDefault="00D03493" w:rsidP="009003F2">
      <w:pPr>
        <w:spacing w:after="0" w:line="240" w:lineRule="auto"/>
      </w:pPr>
      <w:r>
        <w:separator/>
      </w:r>
    </w:p>
  </w:footnote>
  <w:footnote w:type="continuationSeparator" w:id="0">
    <w:p w:rsidR="00D03493" w:rsidRDefault="00D03493" w:rsidP="0090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527E6F"/>
    <w:multiLevelType w:val="hybridMultilevel"/>
    <w:tmpl w:val="91D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93292"/>
    <w:multiLevelType w:val="hybridMultilevel"/>
    <w:tmpl w:val="9C84E3E0"/>
    <w:lvl w:ilvl="0" w:tplc="1DA251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954AA"/>
    <w:multiLevelType w:val="hybridMultilevel"/>
    <w:tmpl w:val="660C675C"/>
    <w:lvl w:ilvl="0" w:tplc="1DA2517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ED"/>
    <w:rsid w:val="00133A92"/>
    <w:rsid w:val="00171AE1"/>
    <w:rsid w:val="001721ED"/>
    <w:rsid w:val="001E7071"/>
    <w:rsid w:val="0027712E"/>
    <w:rsid w:val="002C772B"/>
    <w:rsid w:val="002F783A"/>
    <w:rsid w:val="003377C8"/>
    <w:rsid w:val="00394D5B"/>
    <w:rsid w:val="003B43F0"/>
    <w:rsid w:val="003C18E5"/>
    <w:rsid w:val="00485E54"/>
    <w:rsid w:val="0050532A"/>
    <w:rsid w:val="005178A9"/>
    <w:rsid w:val="00593351"/>
    <w:rsid w:val="0059402D"/>
    <w:rsid w:val="005D1F80"/>
    <w:rsid w:val="00610DD3"/>
    <w:rsid w:val="007403B5"/>
    <w:rsid w:val="00787A6F"/>
    <w:rsid w:val="007A0DF9"/>
    <w:rsid w:val="00841A9C"/>
    <w:rsid w:val="009003F2"/>
    <w:rsid w:val="00AE6853"/>
    <w:rsid w:val="00BD0937"/>
    <w:rsid w:val="00C53649"/>
    <w:rsid w:val="00C7140F"/>
    <w:rsid w:val="00C957F8"/>
    <w:rsid w:val="00CC0F9D"/>
    <w:rsid w:val="00D03493"/>
    <w:rsid w:val="00DA4B1E"/>
    <w:rsid w:val="00E24399"/>
    <w:rsid w:val="00ED38DF"/>
    <w:rsid w:val="00F9076A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3F2"/>
  </w:style>
  <w:style w:type="paragraph" w:styleId="a8">
    <w:name w:val="footer"/>
    <w:basedOn w:val="a"/>
    <w:link w:val="a9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3F2"/>
  </w:style>
  <w:style w:type="paragraph" w:styleId="a8">
    <w:name w:val="footer"/>
    <w:basedOn w:val="a"/>
    <w:link w:val="a9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2019-12-26T13:53:00Z</cp:lastPrinted>
  <dcterms:created xsi:type="dcterms:W3CDTF">2022-07-29T06:36:00Z</dcterms:created>
  <dcterms:modified xsi:type="dcterms:W3CDTF">2022-07-29T06:36:00Z</dcterms:modified>
</cp:coreProperties>
</file>